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5F" w:rsidRPr="00990945" w:rsidRDefault="00680E5F" w:rsidP="00680E5F">
      <w:pPr>
        <w:spacing w:after="0" w:line="240" w:lineRule="auto"/>
        <w:jc w:val="right"/>
        <w:rPr>
          <w:rFonts w:ascii="Times New Roman" w:eastAsia="Times New Roman" w:hAnsi="Times New Roman" w:cs="Times New Roman"/>
          <w:b/>
          <w:bCs/>
        </w:rPr>
      </w:pPr>
      <w:r w:rsidRPr="00990945">
        <w:rPr>
          <w:rFonts w:ascii="Times New Roman" w:eastAsia="Times New Roman" w:hAnsi="Times New Roman" w:cs="Times New Roman"/>
          <w:b/>
          <w:bCs/>
        </w:rPr>
        <w:t>УТВЕРЖДАЮ</w:t>
      </w:r>
    </w:p>
    <w:p w:rsidR="00680E5F" w:rsidRPr="00990945" w:rsidRDefault="00680E5F" w:rsidP="00680E5F">
      <w:pPr>
        <w:spacing w:after="0" w:line="240" w:lineRule="auto"/>
        <w:jc w:val="right"/>
        <w:rPr>
          <w:rFonts w:ascii="Times New Roman" w:eastAsia="Times New Roman" w:hAnsi="Times New Roman" w:cs="Times New Roman"/>
          <w:b/>
          <w:bCs/>
        </w:rPr>
      </w:pPr>
      <w:r w:rsidRPr="00990945">
        <w:rPr>
          <w:rFonts w:ascii="Times New Roman" w:eastAsia="Times New Roman" w:hAnsi="Times New Roman" w:cs="Times New Roman"/>
          <w:b/>
          <w:bCs/>
        </w:rPr>
        <w:t>Генеральный директор</w:t>
      </w:r>
    </w:p>
    <w:p w:rsidR="00680E5F" w:rsidRPr="00990945" w:rsidRDefault="00680E5F" w:rsidP="00680E5F">
      <w:pPr>
        <w:spacing w:after="0" w:line="240" w:lineRule="auto"/>
        <w:jc w:val="right"/>
        <w:rPr>
          <w:rFonts w:ascii="Times New Roman" w:eastAsia="Times New Roman" w:hAnsi="Times New Roman" w:cs="Times New Roman"/>
          <w:b/>
          <w:bCs/>
        </w:rPr>
      </w:pPr>
      <w:r w:rsidRPr="00990945">
        <w:rPr>
          <w:rFonts w:ascii="Times New Roman" w:eastAsia="Times New Roman" w:hAnsi="Times New Roman" w:cs="Times New Roman"/>
          <w:b/>
          <w:bCs/>
        </w:rPr>
        <w:t>ООО  УК «ФинанСист»</w:t>
      </w:r>
    </w:p>
    <w:p w:rsidR="00680E5F" w:rsidRPr="00990945" w:rsidRDefault="00680E5F" w:rsidP="00680E5F">
      <w:pPr>
        <w:spacing w:after="0" w:line="240" w:lineRule="auto"/>
        <w:jc w:val="right"/>
        <w:rPr>
          <w:rFonts w:ascii="Times New Roman" w:eastAsia="Times New Roman" w:hAnsi="Times New Roman" w:cs="Times New Roman"/>
          <w:b/>
          <w:bCs/>
        </w:rPr>
      </w:pPr>
    </w:p>
    <w:p w:rsidR="00680E5F" w:rsidRPr="00990945" w:rsidRDefault="00680E5F" w:rsidP="00680E5F">
      <w:pPr>
        <w:spacing w:after="0" w:line="240" w:lineRule="auto"/>
        <w:jc w:val="right"/>
        <w:rPr>
          <w:rFonts w:ascii="Times New Roman" w:eastAsia="Times New Roman" w:hAnsi="Times New Roman" w:cs="Times New Roman"/>
          <w:b/>
          <w:bCs/>
        </w:rPr>
      </w:pPr>
      <w:r w:rsidRPr="00990945">
        <w:rPr>
          <w:rFonts w:ascii="Times New Roman" w:eastAsia="Times New Roman" w:hAnsi="Times New Roman" w:cs="Times New Roman"/>
          <w:b/>
          <w:bCs/>
        </w:rPr>
        <w:t>___________________ Шайхиева А.З.</w:t>
      </w:r>
    </w:p>
    <w:p w:rsidR="00680E5F" w:rsidRPr="00990945" w:rsidRDefault="00680E5F" w:rsidP="00680E5F">
      <w:pPr>
        <w:spacing w:after="0" w:line="240" w:lineRule="auto"/>
        <w:jc w:val="right"/>
        <w:rPr>
          <w:rFonts w:ascii="Times New Roman" w:eastAsia="Times New Roman" w:hAnsi="Times New Roman" w:cs="Times New Roman"/>
          <w:b/>
          <w:bCs/>
        </w:rPr>
      </w:pPr>
      <w:r w:rsidRPr="00990945">
        <w:rPr>
          <w:rFonts w:ascii="Times New Roman" w:eastAsia="Times New Roman" w:hAnsi="Times New Roman" w:cs="Times New Roman"/>
          <w:b/>
          <w:bCs/>
        </w:rPr>
        <w:t xml:space="preserve">Приказ № </w:t>
      </w:r>
      <w:r>
        <w:rPr>
          <w:rFonts w:ascii="Times New Roman" w:eastAsia="Times New Roman" w:hAnsi="Times New Roman" w:cs="Times New Roman"/>
          <w:b/>
          <w:bCs/>
        </w:rPr>
        <w:t>1412</w:t>
      </w:r>
      <w:r w:rsidRPr="00990945">
        <w:rPr>
          <w:rFonts w:ascii="Times New Roman" w:eastAsia="Times New Roman" w:hAnsi="Times New Roman" w:cs="Times New Roman"/>
          <w:b/>
          <w:bCs/>
        </w:rPr>
        <w:t>/</w:t>
      </w:r>
      <w:r>
        <w:rPr>
          <w:rFonts w:ascii="Times New Roman" w:eastAsia="Times New Roman" w:hAnsi="Times New Roman" w:cs="Times New Roman"/>
          <w:b/>
          <w:bCs/>
        </w:rPr>
        <w:t>1 от  14.12.</w:t>
      </w:r>
      <w:r w:rsidRPr="00990945">
        <w:rPr>
          <w:rFonts w:ascii="Times New Roman" w:eastAsia="Times New Roman" w:hAnsi="Times New Roman" w:cs="Times New Roman"/>
          <w:b/>
          <w:bCs/>
        </w:rPr>
        <w:t>201</w:t>
      </w:r>
      <w:r>
        <w:rPr>
          <w:rFonts w:ascii="Times New Roman" w:eastAsia="Times New Roman" w:hAnsi="Times New Roman" w:cs="Times New Roman"/>
          <w:b/>
          <w:bCs/>
        </w:rPr>
        <w:t>8</w:t>
      </w:r>
      <w:r w:rsidRPr="00990945">
        <w:rPr>
          <w:rFonts w:ascii="Times New Roman" w:eastAsia="Times New Roman" w:hAnsi="Times New Roman" w:cs="Times New Roman"/>
          <w:b/>
          <w:bCs/>
        </w:rPr>
        <w:t xml:space="preserve">  г.</w:t>
      </w:r>
    </w:p>
    <w:p w:rsidR="00680E5F" w:rsidRPr="00990945" w:rsidRDefault="00680E5F" w:rsidP="00680E5F">
      <w:pPr>
        <w:tabs>
          <w:tab w:val="left" w:pos="660"/>
        </w:tabs>
        <w:spacing w:after="0" w:line="240" w:lineRule="auto"/>
        <w:ind w:firstLine="770"/>
        <w:jc w:val="right"/>
        <w:rPr>
          <w:rFonts w:ascii="Times New Roman" w:eastAsia="MS Mincho" w:hAnsi="Times New Roman" w:cs="Times New Roman"/>
          <w:b/>
          <w:bCs/>
        </w:rPr>
      </w:pPr>
    </w:p>
    <w:p w:rsidR="00680E5F" w:rsidRPr="001439C3" w:rsidRDefault="00680E5F" w:rsidP="00680E5F">
      <w:pPr>
        <w:widowControl w:val="0"/>
        <w:suppressAutoHyphens/>
        <w:ind w:firstLine="5103"/>
        <w:rPr>
          <w:rFonts w:ascii="Garamond" w:hAnsi="Garamond" w:cs="Times New Roman"/>
          <w:b/>
        </w:rPr>
      </w:pPr>
    </w:p>
    <w:p w:rsidR="00680E5F" w:rsidRPr="001439C3" w:rsidRDefault="00680E5F" w:rsidP="00680E5F">
      <w:pPr>
        <w:widowControl w:val="0"/>
        <w:suppressAutoHyphens/>
        <w:ind w:firstLine="5387"/>
        <w:rPr>
          <w:rFonts w:ascii="Garamond" w:hAnsi="Garamond" w:cs="Times New Roman"/>
          <w:b/>
        </w:rPr>
      </w:pPr>
    </w:p>
    <w:p w:rsidR="00680E5F" w:rsidRPr="001439C3" w:rsidRDefault="00680E5F" w:rsidP="00680E5F">
      <w:pPr>
        <w:widowControl w:val="0"/>
        <w:suppressAutoHyphens/>
        <w:jc w:val="center"/>
        <w:rPr>
          <w:rFonts w:ascii="Garamond" w:hAnsi="Garamond" w:cs="Times New Roman"/>
          <w:b/>
          <w:sz w:val="32"/>
        </w:rPr>
      </w:pPr>
    </w:p>
    <w:p w:rsidR="00680E5F" w:rsidRPr="001439C3" w:rsidRDefault="00680E5F" w:rsidP="00680E5F">
      <w:pPr>
        <w:pStyle w:val="a3"/>
        <w:keepLines w:val="0"/>
        <w:widowControl w:val="0"/>
        <w:suppressAutoHyphens/>
        <w:rPr>
          <w:rFonts w:ascii="Garamond" w:hAnsi="Garamond"/>
          <w:i/>
        </w:rPr>
      </w:pPr>
    </w:p>
    <w:p w:rsidR="00680E5F" w:rsidRDefault="00680E5F" w:rsidP="00680E5F">
      <w:pPr>
        <w:pStyle w:val="a3"/>
        <w:keepLines w:val="0"/>
        <w:widowControl w:val="0"/>
        <w:suppressAutoHyphens/>
        <w:rPr>
          <w:rFonts w:ascii="Garamond" w:hAnsi="Garamond"/>
          <w:i/>
        </w:rPr>
      </w:pPr>
    </w:p>
    <w:p w:rsidR="00680E5F" w:rsidRPr="001439C3" w:rsidRDefault="00680E5F" w:rsidP="00680E5F">
      <w:pPr>
        <w:pStyle w:val="a3"/>
        <w:keepLines w:val="0"/>
        <w:widowControl w:val="0"/>
        <w:suppressAutoHyphens/>
        <w:rPr>
          <w:rFonts w:ascii="Garamond" w:hAnsi="Garamond"/>
          <w:i/>
        </w:rPr>
      </w:pPr>
    </w:p>
    <w:p w:rsidR="00680E5F" w:rsidRPr="001439C3" w:rsidRDefault="00680E5F" w:rsidP="00680E5F">
      <w:pPr>
        <w:pStyle w:val="a3"/>
        <w:keepLines w:val="0"/>
        <w:widowControl w:val="0"/>
        <w:suppressAutoHyphens/>
        <w:rPr>
          <w:rFonts w:ascii="Garamond" w:hAnsi="Garamond"/>
          <w:i/>
        </w:rPr>
      </w:pPr>
    </w:p>
    <w:p w:rsidR="00680E5F" w:rsidRPr="00990945" w:rsidRDefault="00680E5F" w:rsidP="00680E5F">
      <w:pPr>
        <w:pStyle w:val="a3"/>
        <w:keepLines w:val="0"/>
        <w:widowControl w:val="0"/>
        <w:suppressAutoHyphens/>
        <w:jc w:val="center"/>
        <w:rPr>
          <w:b/>
          <w:sz w:val="40"/>
          <w:szCs w:val="40"/>
        </w:rPr>
      </w:pPr>
      <w:r w:rsidRPr="00990945">
        <w:rPr>
          <w:b/>
          <w:sz w:val="40"/>
          <w:szCs w:val="40"/>
        </w:rPr>
        <w:t>Порядок и сроки предоставления отчетности Учредителю управления,</w:t>
      </w:r>
    </w:p>
    <w:p w:rsidR="00680E5F" w:rsidRPr="00990945" w:rsidRDefault="00680E5F" w:rsidP="00680E5F">
      <w:pPr>
        <w:pStyle w:val="a3"/>
        <w:keepLines w:val="0"/>
        <w:widowControl w:val="0"/>
        <w:suppressAutoHyphens/>
        <w:jc w:val="center"/>
        <w:rPr>
          <w:i/>
          <w:sz w:val="40"/>
          <w:szCs w:val="40"/>
        </w:rPr>
      </w:pPr>
      <w:r w:rsidRPr="00990945">
        <w:rPr>
          <w:b/>
          <w:sz w:val="40"/>
          <w:szCs w:val="40"/>
        </w:rPr>
        <w:t xml:space="preserve">а также копий отчетности лицам, ранее являвшимися Учредителями управления. </w:t>
      </w:r>
    </w:p>
    <w:p w:rsidR="00680E5F" w:rsidRPr="004B68CA" w:rsidRDefault="00680E5F" w:rsidP="00680E5F">
      <w:pPr>
        <w:pStyle w:val="a3"/>
        <w:keepLines w:val="0"/>
        <w:widowControl w:val="0"/>
        <w:suppressAutoHyphens/>
        <w:spacing w:before="0"/>
        <w:jc w:val="center"/>
        <w:rPr>
          <w:b/>
          <w:sz w:val="44"/>
          <w:szCs w:val="44"/>
        </w:rPr>
      </w:pPr>
      <w:r w:rsidRPr="004B68CA">
        <w:rPr>
          <w:b/>
          <w:sz w:val="40"/>
          <w:szCs w:val="40"/>
        </w:rPr>
        <w:t>ООО  УК</w:t>
      </w:r>
      <w:r w:rsidRPr="004B68CA">
        <w:rPr>
          <w:b/>
          <w:sz w:val="44"/>
          <w:szCs w:val="44"/>
        </w:rPr>
        <w:t xml:space="preserve"> «</w:t>
      </w:r>
      <w:r w:rsidRPr="004B68CA">
        <w:rPr>
          <w:b/>
          <w:sz w:val="40"/>
          <w:szCs w:val="40"/>
        </w:rPr>
        <w:t>ФинанСист</w:t>
      </w:r>
      <w:r w:rsidRPr="004B68CA">
        <w:rPr>
          <w:b/>
          <w:sz w:val="44"/>
          <w:szCs w:val="44"/>
        </w:rPr>
        <w:t>»</w:t>
      </w:r>
    </w:p>
    <w:p w:rsidR="00680E5F" w:rsidRPr="00990945" w:rsidRDefault="00680E5F" w:rsidP="00680E5F">
      <w:pPr>
        <w:pStyle w:val="a3"/>
        <w:keepLines w:val="0"/>
        <w:widowControl w:val="0"/>
        <w:suppressAutoHyphens/>
        <w:jc w:val="center"/>
        <w:rPr>
          <w:i/>
        </w:rPr>
      </w:pPr>
      <w:r>
        <w:rPr>
          <w:i/>
        </w:rPr>
        <w:t>(новая редакция)</w:t>
      </w: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pStyle w:val="a3"/>
        <w:keepLines w:val="0"/>
        <w:widowControl w:val="0"/>
        <w:suppressAutoHyphens/>
        <w:rPr>
          <w:i/>
        </w:rPr>
      </w:pPr>
    </w:p>
    <w:p w:rsidR="00680E5F" w:rsidRPr="00990945" w:rsidRDefault="00680E5F" w:rsidP="00680E5F">
      <w:pPr>
        <w:widowControl w:val="0"/>
        <w:suppressAutoHyphens/>
        <w:jc w:val="center"/>
        <w:rPr>
          <w:rFonts w:ascii="Times New Roman" w:hAnsi="Times New Roman" w:cs="Times New Roman"/>
          <w:b/>
        </w:rPr>
      </w:pPr>
      <w:r w:rsidRPr="00990945">
        <w:rPr>
          <w:rFonts w:ascii="Times New Roman" w:hAnsi="Times New Roman" w:cs="Times New Roman"/>
          <w:b/>
        </w:rPr>
        <w:t>г. Уфа</w:t>
      </w:r>
    </w:p>
    <w:p w:rsidR="00680E5F" w:rsidRPr="00990945" w:rsidRDefault="00680E5F" w:rsidP="00680E5F">
      <w:pPr>
        <w:widowControl w:val="0"/>
        <w:suppressAutoHyphens/>
        <w:jc w:val="center"/>
        <w:rPr>
          <w:rFonts w:ascii="Times New Roman" w:hAnsi="Times New Roman" w:cs="Times New Roman"/>
          <w:b/>
        </w:rPr>
      </w:pPr>
      <w:r w:rsidRPr="00990945">
        <w:rPr>
          <w:rFonts w:ascii="Times New Roman" w:hAnsi="Times New Roman" w:cs="Times New Roman"/>
          <w:b/>
        </w:rPr>
        <w:t>201</w:t>
      </w:r>
      <w:r>
        <w:rPr>
          <w:rFonts w:ascii="Times New Roman" w:hAnsi="Times New Roman" w:cs="Times New Roman"/>
          <w:b/>
        </w:rPr>
        <w:t>8</w:t>
      </w:r>
      <w:r w:rsidRPr="00990945">
        <w:rPr>
          <w:rFonts w:ascii="Times New Roman" w:hAnsi="Times New Roman" w:cs="Times New Roman"/>
          <w:b/>
        </w:rPr>
        <w:t xml:space="preserve"> г.</w:t>
      </w:r>
    </w:p>
    <w:p w:rsidR="00680E5F" w:rsidRPr="00BC093E" w:rsidRDefault="00680E5F" w:rsidP="00680E5F">
      <w:pPr>
        <w:pStyle w:val="a5"/>
        <w:widowControl w:val="0"/>
        <w:suppressAutoHyphens/>
        <w:spacing w:after="120"/>
        <w:rPr>
          <w:rFonts w:ascii="Times New Roman" w:hAnsi="Times New Roman"/>
          <w:szCs w:val="24"/>
        </w:rPr>
      </w:pPr>
      <w:r w:rsidRPr="00990945">
        <w:rPr>
          <w:rFonts w:ascii="Times New Roman" w:hAnsi="Times New Roman"/>
        </w:rPr>
        <w:br w:type="page"/>
      </w:r>
      <w:r w:rsidRPr="00BC093E">
        <w:rPr>
          <w:rFonts w:ascii="Times New Roman" w:hAnsi="Times New Roman"/>
          <w:szCs w:val="24"/>
        </w:rPr>
        <w:lastRenderedPageBreak/>
        <w:t xml:space="preserve">1. Настоящий </w:t>
      </w:r>
      <w:r>
        <w:rPr>
          <w:rFonts w:ascii="Times New Roman" w:hAnsi="Times New Roman"/>
          <w:szCs w:val="24"/>
        </w:rPr>
        <w:t>П</w:t>
      </w:r>
      <w:r w:rsidRPr="00BC093E">
        <w:rPr>
          <w:rFonts w:ascii="Times New Roman" w:hAnsi="Times New Roman"/>
          <w:szCs w:val="24"/>
        </w:rPr>
        <w:t xml:space="preserve">орядок разработан и распространяется на Учредителей управления, являющихся действующими клиентами </w:t>
      </w:r>
      <w:r>
        <w:rPr>
          <w:rFonts w:ascii="Times New Roman" w:hAnsi="Times New Roman"/>
          <w:szCs w:val="24"/>
        </w:rPr>
        <w:t>ООО УК «ФинанСист»</w:t>
      </w:r>
      <w:r w:rsidRPr="00BC093E">
        <w:rPr>
          <w:rFonts w:ascii="Times New Roman" w:hAnsi="Times New Roman"/>
          <w:szCs w:val="24"/>
        </w:rPr>
        <w:t xml:space="preserve"> (далее – Доверительный управляющий), а также для лиц, являющихся бывшими клиентами по договорам доверительного управления ценными бумагами. </w:t>
      </w:r>
    </w:p>
    <w:p w:rsidR="00680E5F" w:rsidRDefault="00680E5F" w:rsidP="00680E5F">
      <w:pPr>
        <w:pStyle w:val="a5"/>
        <w:widowControl w:val="0"/>
        <w:suppressAutoHyphens/>
        <w:spacing w:before="0"/>
        <w:rPr>
          <w:rFonts w:ascii="Times New Roman" w:hAnsi="Times New Roman"/>
          <w:szCs w:val="24"/>
        </w:rPr>
      </w:pPr>
      <w:r w:rsidRPr="00BC093E">
        <w:rPr>
          <w:rFonts w:ascii="Times New Roman" w:hAnsi="Times New Roman"/>
          <w:szCs w:val="24"/>
        </w:rPr>
        <w:t xml:space="preserve">2. </w:t>
      </w:r>
      <w:r w:rsidRPr="00806E0A">
        <w:rPr>
          <w:rFonts w:ascii="Times New Roman" w:hAnsi="Times New Roman"/>
          <w:szCs w:val="24"/>
        </w:rPr>
        <w:t xml:space="preserve">Доверительный управляющий предоставляет Учредителю управления </w:t>
      </w:r>
      <w:r>
        <w:rPr>
          <w:rFonts w:ascii="Times New Roman" w:hAnsi="Times New Roman"/>
          <w:szCs w:val="24"/>
        </w:rPr>
        <w:t>О</w:t>
      </w:r>
      <w:r w:rsidRPr="00806E0A">
        <w:rPr>
          <w:rFonts w:ascii="Times New Roman" w:hAnsi="Times New Roman"/>
          <w:szCs w:val="24"/>
        </w:rPr>
        <w:t xml:space="preserve">тчет о деятельности Доверительного управляющего </w:t>
      </w:r>
      <w:r w:rsidRPr="00BC093E">
        <w:rPr>
          <w:rFonts w:ascii="Times New Roman" w:hAnsi="Times New Roman"/>
          <w:szCs w:val="24"/>
        </w:rPr>
        <w:t xml:space="preserve">в соответствии с требованиями нормативных актов в сфере финансовых рынков </w:t>
      </w:r>
      <w:r>
        <w:rPr>
          <w:rFonts w:ascii="Times New Roman" w:hAnsi="Times New Roman"/>
          <w:szCs w:val="24"/>
        </w:rPr>
        <w:t>(</w:t>
      </w:r>
      <w:r w:rsidRPr="00BC093E">
        <w:rPr>
          <w:rFonts w:ascii="Times New Roman" w:hAnsi="Times New Roman"/>
          <w:szCs w:val="24"/>
        </w:rPr>
        <w:t xml:space="preserve">далее </w:t>
      </w:r>
      <w:r>
        <w:rPr>
          <w:rFonts w:ascii="Times New Roman" w:hAnsi="Times New Roman"/>
          <w:szCs w:val="24"/>
        </w:rPr>
        <w:t>–</w:t>
      </w:r>
      <w:r w:rsidRPr="00BC093E">
        <w:rPr>
          <w:rFonts w:ascii="Times New Roman" w:hAnsi="Times New Roman"/>
          <w:szCs w:val="24"/>
        </w:rPr>
        <w:t xml:space="preserve"> Отчет</w:t>
      </w:r>
      <w:r>
        <w:rPr>
          <w:rFonts w:ascii="Times New Roman" w:hAnsi="Times New Roman"/>
          <w:szCs w:val="24"/>
        </w:rPr>
        <w:t>,</w:t>
      </w:r>
      <w:r w:rsidRPr="00BC093E">
        <w:rPr>
          <w:rFonts w:ascii="Times New Roman" w:hAnsi="Times New Roman"/>
          <w:szCs w:val="24"/>
        </w:rPr>
        <w:t xml:space="preserve"> </w:t>
      </w:r>
      <w:r>
        <w:rPr>
          <w:rFonts w:ascii="Times New Roman" w:hAnsi="Times New Roman"/>
          <w:szCs w:val="24"/>
        </w:rPr>
        <w:t>Отчетность).</w:t>
      </w:r>
      <w:r w:rsidRPr="00BC093E">
        <w:rPr>
          <w:rFonts w:ascii="Times New Roman" w:hAnsi="Times New Roman"/>
          <w:szCs w:val="24"/>
        </w:rPr>
        <w:t xml:space="preserve"> </w:t>
      </w:r>
    </w:p>
    <w:p w:rsidR="00680E5F" w:rsidRPr="00BC093E" w:rsidRDefault="00680E5F" w:rsidP="00680E5F">
      <w:pPr>
        <w:pStyle w:val="a5"/>
        <w:widowControl w:val="0"/>
        <w:suppressAutoHyphens/>
        <w:spacing w:before="0" w:after="80"/>
        <w:rPr>
          <w:rFonts w:ascii="Times New Roman" w:hAnsi="Times New Roman"/>
          <w:szCs w:val="24"/>
        </w:rPr>
      </w:pPr>
      <w:r w:rsidRPr="00BC093E">
        <w:rPr>
          <w:rFonts w:ascii="Times New Roman" w:hAnsi="Times New Roman"/>
          <w:szCs w:val="24"/>
        </w:rPr>
        <w:t xml:space="preserve">Доверительный управляющий при осуществлении деятельности по управлению ценными бумагами информирует клиентов об оказанных услугах </w:t>
      </w:r>
      <w:r>
        <w:rPr>
          <w:rFonts w:ascii="Times New Roman" w:hAnsi="Times New Roman"/>
          <w:szCs w:val="24"/>
        </w:rPr>
        <w:t>в</w:t>
      </w:r>
      <w:r w:rsidRPr="00BC093E">
        <w:rPr>
          <w:rFonts w:ascii="Times New Roman" w:hAnsi="Times New Roman"/>
          <w:szCs w:val="24"/>
        </w:rPr>
        <w:t xml:space="preserve"> порядке и сроки, которые позволяют обеспечить своевременное получение и ознакомление Учредител</w:t>
      </w:r>
      <w:r>
        <w:rPr>
          <w:rFonts w:ascii="Times New Roman" w:hAnsi="Times New Roman"/>
          <w:szCs w:val="24"/>
        </w:rPr>
        <w:t>я</w:t>
      </w:r>
      <w:r w:rsidRPr="00BC093E">
        <w:rPr>
          <w:rFonts w:ascii="Times New Roman" w:hAnsi="Times New Roman"/>
          <w:szCs w:val="24"/>
        </w:rPr>
        <w:t xml:space="preserve"> управления с направляемой информацией. </w:t>
      </w:r>
    </w:p>
    <w:p w:rsidR="00680E5F" w:rsidRPr="00BC093E" w:rsidRDefault="00680E5F" w:rsidP="00680E5F">
      <w:pPr>
        <w:pStyle w:val="a5"/>
        <w:widowControl w:val="0"/>
        <w:suppressAutoHyphens/>
        <w:spacing w:before="0" w:after="80"/>
        <w:rPr>
          <w:rFonts w:ascii="Times New Roman" w:hAnsi="Times New Roman"/>
          <w:szCs w:val="24"/>
        </w:rPr>
      </w:pPr>
      <w:r w:rsidRPr="00BC093E">
        <w:rPr>
          <w:rFonts w:ascii="Times New Roman" w:hAnsi="Times New Roman"/>
          <w:szCs w:val="24"/>
        </w:rPr>
        <w:t>Отчетность представляется Учредителю управления в ясной и доступной форме</w:t>
      </w:r>
      <w:r>
        <w:rPr>
          <w:rFonts w:ascii="Times New Roman" w:hAnsi="Times New Roman"/>
          <w:szCs w:val="24"/>
        </w:rPr>
        <w:t>,</w:t>
      </w:r>
      <w:r w:rsidRPr="00BC093E">
        <w:rPr>
          <w:rFonts w:ascii="Times New Roman" w:hAnsi="Times New Roman"/>
          <w:szCs w:val="24"/>
        </w:rPr>
        <w:t xml:space="preserve"> и содержит достаточную информацию о виде и стоимости оказанных услуг, совершенных сделках и операциях и обязательствах Учредител</w:t>
      </w:r>
      <w:r>
        <w:rPr>
          <w:rFonts w:ascii="Times New Roman" w:hAnsi="Times New Roman"/>
          <w:szCs w:val="24"/>
        </w:rPr>
        <w:t>я</w:t>
      </w:r>
      <w:r w:rsidRPr="00BC093E">
        <w:rPr>
          <w:rFonts w:ascii="Times New Roman" w:hAnsi="Times New Roman"/>
          <w:szCs w:val="24"/>
        </w:rPr>
        <w:t xml:space="preserve"> управления. </w:t>
      </w:r>
    </w:p>
    <w:p w:rsidR="00680E5F" w:rsidRDefault="00680E5F" w:rsidP="00680E5F">
      <w:pPr>
        <w:pStyle w:val="a5"/>
        <w:widowControl w:val="0"/>
        <w:suppressAutoHyphens/>
        <w:spacing w:before="0"/>
        <w:rPr>
          <w:rFonts w:ascii="Times New Roman" w:hAnsi="Times New Roman"/>
          <w:szCs w:val="24"/>
        </w:rPr>
      </w:pPr>
      <w:r>
        <w:rPr>
          <w:rFonts w:ascii="Times New Roman" w:hAnsi="Times New Roman"/>
          <w:szCs w:val="24"/>
        </w:rPr>
        <w:t xml:space="preserve">3. </w:t>
      </w:r>
      <w:r w:rsidRPr="00BC093E">
        <w:rPr>
          <w:rFonts w:ascii="Times New Roman" w:hAnsi="Times New Roman"/>
          <w:szCs w:val="24"/>
        </w:rPr>
        <w:t xml:space="preserve">Отчет содержит информацию </w:t>
      </w:r>
      <w:r>
        <w:rPr>
          <w:rFonts w:ascii="Times New Roman" w:hAnsi="Times New Roman"/>
          <w:szCs w:val="24"/>
        </w:rPr>
        <w:t>в соответствии с</w:t>
      </w:r>
      <w:r w:rsidRPr="00BC093E">
        <w:rPr>
          <w:rFonts w:ascii="Times New Roman" w:hAnsi="Times New Roman"/>
          <w:szCs w:val="24"/>
        </w:rPr>
        <w:t xml:space="preserve"> глав</w:t>
      </w:r>
      <w:r>
        <w:rPr>
          <w:rFonts w:ascii="Times New Roman" w:hAnsi="Times New Roman"/>
          <w:szCs w:val="24"/>
        </w:rPr>
        <w:t>ой</w:t>
      </w:r>
      <w:r w:rsidRPr="00BC093E">
        <w:rPr>
          <w:rFonts w:ascii="Times New Roman" w:hAnsi="Times New Roman"/>
          <w:szCs w:val="24"/>
        </w:rPr>
        <w:t xml:space="preserve"> 4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утвержденного Банком России 03.08.2015 № 482-П, в том числе</w:t>
      </w:r>
      <w:r w:rsidRPr="009C740E">
        <w:rPr>
          <w:rFonts w:ascii="Times New Roman" w:hAnsi="Times New Roman"/>
          <w:szCs w:val="24"/>
        </w:rPr>
        <w:t>:</w:t>
      </w:r>
      <w:r w:rsidRPr="00BC093E">
        <w:rPr>
          <w:rFonts w:ascii="Times New Roman" w:hAnsi="Times New Roman"/>
          <w:szCs w:val="24"/>
        </w:rPr>
        <w:t xml:space="preserve"> </w:t>
      </w:r>
    </w:p>
    <w:p w:rsidR="00680E5F" w:rsidRPr="009C740E" w:rsidRDefault="00680E5F" w:rsidP="00680E5F">
      <w:pPr>
        <w:pStyle w:val="a5"/>
        <w:widowControl w:val="0"/>
        <w:suppressAutoHyphens/>
        <w:spacing w:before="0"/>
        <w:rPr>
          <w:rFonts w:ascii="Times New Roman" w:hAnsi="Times New Roman"/>
          <w:szCs w:val="24"/>
        </w:rPr>
      </w:pPr>
      <w:r>
        <w:rPr>
          <w:rFonts w:ascii="Times New Roman" w:hAnsi="Times New Roman"/>
          <w:szCs w:val="24"/>
        </w:rPr>
        <w:t xml:space="preserve">- </w:t>
      </w:r>
      <w:r w:rsidRPr="009C740E">
        <w:rPr>
          <w:rFonts w:ascii="Times New Roman" w:hAnsi="Times New Roman"/>
          <w:szCs w:val="24"/>
        </w:rPr>
        <w:t>сведения о динамике ежемесячной доходности инвестиционного портфеля клиента за весь период доверительного управления, если договором доверительного управления не предусмотрен иной период, включающий последние 12 месяцев, предшествующих дате, на которую составлен Отчет;</w:t>
      </w:r>
    </w:p>
    <w:p w:rsidR="00680E5F" w:rsidRDefault="00680E5F" w:rsidP="00680E5F">
      <w:pPr>
        <w:pStyle w:val="a5"/>
        <w:widowControl w:val="0"/>
        <w:suppressAutoHyphens/>
        <w:spacing w:before="0" w:after="80"/>
        <w:rPr>
          <w:rFonts w:ascii="Times New Roman" w:hAnsi="Times New Roman"/>
          <w:szCs w:val="24"/>
        </w:rPr>
      </w:pPr>
      <w:r>
        <w:rPr>
          <w:rFonts w:ascii="Times New Roman" w:hAnsi="Times New Roman"/>
          <w:szCs w:val="24"/>
        </w:rPr>
        <w:t xml:space="preserve">- </w:t>
      </w:r>
      <w:r w:rsidRPr="009C740E">
        <w:rPr>
          <w:rFonts w:ascii="Times New Roman" w:hAnsi="Times New Roman"/>
          <w:szCs w:val="24"/>
        </w:rPr>
        <w:t>сведения о стоимости инвестиционного портфеля клиента, определенной на конец каждого месяца, за период доверительного управления, если договором доверительного управления не предусмотрен иной период, включающий последние двенадцать месяцев, предшествующих дате, на которую составлен Отчет.</w:t>
      </w:r>
    </w:p>
    <w:p w:rsidR="00680E5F" w:rsidRDefault="00680E5F" w:rsidP="00680E5F">
      <w:pPr>
        <w:pStyle w:val="a5"/>
        <w:widowControl w:val="0"/>
        <w:suppressAutoHyphens/>
        <w:spacing w:before="0" w:after="80"/>
        <w:rPr>
          <w:rFonts w:ascii="Times New Roman" w:hAnsi="Times New Roman"/>
          <w:szCs w:val="24"/>
        </w:rPr>
      </w:pPr>
      <w:r>
        <w:rPr>
          <w:rFonts w:ascii="Times New Roman" w:hAnsi="Times New Roman"/>
          <w:szCs w:val="24"/>
        </w:rPr>
        <w:t>4</w:t>
      </w:r>
      <w:r w:rsidRPr="00BC093E">
        <w:rPr>
          <w:rFonts w:ascii="Times New Roman" w:hAnsi="Times New Roman"/>
          <w:szCs w:val="24"/>
        </w:rPr>
        <w:t xml:space="preserve">. </w:t>
      </w:r>
      <w:r>
        <w:rPr>
          <w:rFonts w:ascii="Times New Roman" w:hAnsi="Times New Roman"/>
          <w:szCs w:val="24"/>
        </w:rPr>
        <w:t xml:space="preserve">Отчет предоставляется </w:t>
      </w:r>
      <w:r w:rsidRPr="009C740E">
        <w:rPr>
          <w:rFonts w:ascii="Times New Roman" w:hAnsi="Times New Roman"/>
          <w:szCs w:val="24"/>
        </w:rPr>
        <w:t xml:space="preserve">Учредителю управления </w:t>
      </w:r>
      <w:r>
        <w:rPr>
          <w:rFonts w:ascii="Times New Roman" w:hAnsi="Times New Roman"/>
          <w:szCs w:val="24"/>
        </w:rPr>
        <w:t>в течение 10 (Десяти) р</w:t>
      </w:r>
      <w:r w:rsidRPr="00BC093E">
        <w:rPr>
          <w:rFonts w:ascii="Times New Roman" w:hAnsi="Times New Roman"/>
          <w:szCs w:val="24"/>
        </w:rPr>
        <w:t>абочих дней после окончания Отчетного периода</w:t>
      </w:r>
      <w:r>
        <w:rPr>
          <w:rFonts w:ascii="Times New Roman" w:hAnsi="Times New Roman"/>
          <w:szCs w:val="24"/>
        </w:rPr>
        <w:t>.</w:t>
      </w:r>
      <w:r w:rsidRPr="00BC093E">
        <w:rPr>
          <w:rFonts w:ascii="Times New Roman" w:hAnsi="Times New Roman"/>
          <w:szCs w:val="24"/>
        </w:rPr>
        <w:t xml:space="preserve"> </w:t>
      </w:r>
    </w:p>
    <w:p w:rsidR="00680E5F" w:rsidRPr="004B68CA" w:rsidRDefault="00680E5F" w:rsidP="00680E5F">
      <w:pPr>
        <w:pStyle w:val="a5"/>
        <w:widowControl w:val="0"/>
        <w:suppressAutoHyphens/>
        <w:spacing w:after="80"/>
        <w:rPr>
          <w:rFonts w:ascii="Times New Roman" w:hAnsi="Times New Roman"/>
          <w:szCs w:val="24"/>
        </w:rPr>
      </w:pPr>
      <w:r>
        <w:rPr>
          <w:rFonts w:ascii="Times New Roman" w:hAnsi="Times New Roman"/>
          <w:szCs w:val="24"/>
        </w:rPr>
        <w:t>5.</w:t>
      </w:r>
      <w:r w:rsidRPr="00BC093E">
        <w:rPr>
          <w:rFonts w:ascii="Times New Roman" w:hAnsi="Times New Roman"/>
          <w:szCs w:val="24"/>
        </w:rPr>
        <w:t xml:space="preserve"> </w:t>
      </w:r>
      <w:r w:rsidRPr="004B68CA">
        <w:rPr>
          <w:rFonts w:ascii="Times New Roman" w:hAnsi="Times New Roman"/>
          <w:szCs w:val="24"/>
        </w:rPr>
        <w:t>Отчет о деятельности по управлению ценными бумагами может быть предостав</w:t>
      </w:r>
      <w:r>
        <w:rPr>
          <w:rFonts w:ascii="Times New Roman" w:hAnsi="Times New Roman"/>
          <w:szCs w:val="24"/>
        </w:rPr>
        <w:t>л</w:t>
      </w:r>
      <w:r w:rsidRPr="004B68CA">
        <w:rPr>
          <w:rFonts w:ascii="Times New Roman" w:hAnsi="Times New Roman"/>
          <w:szCs w:val="24"/>
        </w:rPr>
        <w:t>ен Учредителю управления следующими способами:</w:t>
      </w:r>
    </w:p>
    <w:p w:rsidR="00680E5F" w:rsidRPr="004B68CA" w:rsidRDefault="00680E5F" w:rsidP="00680E5F">
      <w:pPr>
        <w:pStyle w:val="a5"/>
        <w:widowControl w:val="0"/>
        <w:suppressAutoHyphens/>
        <w:spacing w:before="0"/>
        <w:rPr>
          <w:rFonts w:ascii="Times New Roman" w:hAnsi="Times New Roman"/>
          <w:szCs w:val="24"/>
        </w:rPr>
      </w:pPr>
      <w:r w:rsidRPr="004B68CA">
        <w:rPr>
          <w:rFonts w:ascii="Times New Roman" w:hAnsi="Times New Roman"/>
          <w:szCs w:val="24"/>
        </w:rPr>
        <w:tab/>
        <w:t>-   лично в офисе Управляющего,</w:t>
      </w:r>
    </w:p>
    <w:p w:rsidR="00680E5F" w:rsidRPr="004B68CA" w:rsidRDefault="00680E5F" w:rsidP="00680E5F">
      <w:pPr>
        <w:pStyle w:val="a5"/>
        <w:widowControl w:val="0"/>
        <w:suppressAutoHyphens/>
        <w:spacing w:before="0"/>
        <w:rPr>
          <w:rFonts w:ascii="Times New Roman" w:hAnsi="Times New Roman"/>
          <w:szCs w:val="24"/>
        </w:rPr>
      </w:pPr>
      <w:r w:rsidRPr="004B68CA">
        <w:rPr>
          <w:rFonts w:ascii="Times New Roman" w:hAnsi="Times New Roman"/>
          <w:szCs w:val="24"/>
        </w:rPr>
        <w:tab/>
        <w:t>-   по электронной почте на E-</w:t>
      </w:r>
      <w:proofErr w:type="spellStart"/>
      <w:r w:rsidRPr="004B68CA">
        <w:rPr>
          <w:rFonts w:ascii="Times New Roman" w:hAnsi="Times New Roman"/>
          <w:szCs w:val="24"/>
        </w:rPr>
        <w:t>mail</w:t>
      </w:r>
      <w:proofErr w:type="spellEnd"/>
      <w:r w:rsidRPr="004B68CA">
        <w:rPr>
          <w:rFonts w:ascii="Times New Roman" w:hAnsi="Times New Roman"/>
          <w:szCs w:val="24"/>
        </w:rPr>
        <w:t xml:space="preserve">, </w:t>
      </w:r>
      <w:proofErr w:type="gramStart"/>
      <w:r w:rsidRPr="004B68CA">
        <w:rPr>
          <w:rFonts w:ascii="Times New Roman" w:hAnsi="Times New Roman"/>
          <w:szCs w:val="24"/>
        </w:rPr>
        <w:t>указанный</w:t>
      </w:r>
      <w:proofErr w:type="gramEnd"/>
      <w:r w:rsidRPr="004B68CA">
        <w:rPr>
          <w:rFonts w:ascii="Times New Roman" w:hAnsi="Times New Roman"/>
          <w:szCs w:val="24"/>
        </w:rPr>
        <w:t xml:space="preserve"> в Анкете клиента,</w:t>
      </w:r>
    </w:p>
    <w:p w:rsidR="00680E5F" w:rsidRDefault="00680E5F" w:rsidP="00680E5F">
      <w:pPr>
        <w:pStyle w:val="a5"/>
        <w:widowControl w:val="0"/>
        <w:suppressAutoHyphens/>
        <w:spacing w:before="0"/>
        <w:rPr>
          <w:rFonts w:ascii="Times New Roman" w:hAnsi="Times New Roman"/>
          <w:szCs w:val="24"/>
        </w:rPr>
      </w:pPr>
      <w:r w:rsidRPr="004B68CA">
        <w:rPr>
          <w:rFonts w:ascii="Times New Roman" w:hAnsi="Times New Roman"/>
          <w:szCs w:val="24"/>
        </w:rPr>
        <w:tab/>
        <w:t>-   почтовым отправлением на почтовый адрес, указанный в Анкете клиента</w:t>
      </w:r>
      <w:r>
        <w:rPr>
          <w:rFonts w:ascii="Times New Roman" w:hAnsi="Times New Roman"/>
          <w:szCs w:val="24"/>
        </w:rPr>
        <w:t>,</w:t>
      </w:r>
    </w:p>
    <w:p w:rsidR="00680E5F" w:rsidRDefault="00680E5F" w:rsidP="00680E5F">
      <w:pPr>
        <w:pStyle w:val="a5"/>
        <w:widowControl w:val="0"/>
        <w:tabs>
          <w:tab w:val="left" w:pos="1418"/>
        </w:tabs>
        <w:suppressAutoHyphens/>
        <w:spacing w:before="0"/>
        <w:rPr>
          <w:rFonts w:ascii="Times New Roman" w:hAnsi="Times New Roman"/>
          <w:szCs w:val="24"/>
        </w:rPr>
      </w:pPr>
      <w:r>
        <w:rPr>
          <w:rFonts w:ascii="Times New Roman" w:hAnsi="Times New Roman"/>
          <w:szCs w:val="24"/>
        </w:rPr>
        <w:tab/>
        <w:t>- в личном кабинете</w:t>
      </w:r>
      <w:r w:rsidRPr="003E28F2">
        <w:rPr>
          <w:rFonts w:ascii="Times New Roman" w:hAnsi="Times New Roman"/>
          <w:szCs w:val="24"/>
        </w:rPr>
        <w:t xml:space="preserve"> </w:t>
      </w:r>
      <w:r w:rsidRPr="004B68CA">
        <w:rPr>
          <w:rFonts w:ascii="Times New Roman" w:hAnsi="Times New Roman"/>
          <w:szCs w:val="24"/>
        </w:rPr>
        <w:t>Учредител</w:t>
      </w:r>
      <w:r>
        <w:rPr>
          <w:rFonts w:ascii="Times New Roman" w:hAnsi="Times New Roman"/>
          <w:szCs w:val="24"/>
        </w:rPr>
        <w:t>я</w:t>
      </w:r>
      <w:r w:rsidRPr="004B68CA">
        <w:rPr>
          <w:rFonts w:ascii="Times New Roman" w:hAnsi="Times New Roman"/>
          <w:szCs w:val="24"/>
        </w:rPr>
        <w:t xml:space="preserve"> управления</w:t>
      </w:r>
      <w:r>
        <w:rPr>
          <w:rFonts w:ascii="Times New Roman" w:hAnsi="Times New Roman"/>
          <w:szCs w:val="24"/>
        </w:rPr>
        <w:t xml:space="preserve">, расположенном на сайте Доверительного управляющего </w:t>
      </w:r>
      <w:r w:rsidRPr="003E28F2">
        <w:rPr>
          <w:rFonts w:ascii="Times New Roman" w:hAnsi="Times New Roman"/>
          <w:szCs w:val="24"/>
        </w:rPr>
        <w:t>по адресу http://www.uk-finansist.ru</w:t>
      </w:r>
      <w:r>
        <w:rPr>
          <w:rFonts w:ascii="Times New Roman" w:hAnsi="Times New Roman"/>
          <w:szCs w:val="24"/>
        </w:rPr>
        <w:t>.</w:t>
      </w:r>
    </w:p>
    <w:p w:rsidR="00680E5F" w:rsidRPr="004B68CA" w:rsidRDefault="00680E5F" w:rsidP="00680E5F">
      <w:pPr>
        <w:pStyle w:val="a5"/>
        <w:widowControl w:val="0"/>
        <w:suppressAutoHyphens/>
        <w:rPr>
          <w:rFonts w:ascii="Times New Roman" w:hAnsi="Times New Roman"/>
          <w:szCs w:val="24"/>
        </w:rPr>
      </w:pPr>
      <w:r w:rsidRPr="004B68CA">
        <w:rPr>
          <w:rFonts w:ascii="Times New Roman" w:hAnsi="Times New Roman"/>
          <w:szCs w:val="24"/>
        </w:rPr>
        <w:t xml:space="preserve">Способ направления Отчета Учредителю управления указывается в Анкете клиента. </w:t>
      </w:r>
    </w:p>
    <w:p w:rsidR="00680E5F" w:rsidRPr="004B68CA" w:rsidRDefault="00680E5F" w:rsidP="00680E5F">
      <w:pPr>
        <w:pStyle w:val="a5"/>
        <w:widowControl w:val="0"/>
        <w:suppressAutoHyphens/>
        <w:spacing w:before="0" w:after="80"/>
        <w:rPr>
          <w:rFonts w:ascii="Times New Roman" w:hAnsi="Times New Roman"/>
          <w:szCs w:val="24"/>
        </w:rPr>
      </w:pPr>
      <w:r w:rsidRPr="004B68CA">
        <w:rPr>
          <w:rFonts w:ascii="Times New Roman" w:hAnsi="Times New Roman"/>
          <w:szCs w:val="24"/>
        </w:rPr>
        <w:t xml:space="preserve">При направлении Отчета по электронной почте </w:t>
      </w:r>
      <w:r>
        <w:rPr>
          <w:rFonts w:ascii="Times New Roman" w:hAnsi="Times New Roman"/>
          <w:szCs w:val="24"/>
        </w:rPr>
        <w:t xml:space="preserve">или размещении в Личном кабинете, </w:t>
      </w:r>
      <w:r w:rsidRPr="004B68CA">
        <w:rPr>
          <w:rFonts w:ascii="Times New Roman" w:hAnsi="Times New Roman"/>
          <w:szCs w:val="24"/>
        </w:rPr>
        <w:t xml:space="preserve">Отчет составляется в формате книги </w:t>
      </w:r>
      <w:proofErr w:type="spellStart"/>
      <w:r w:rsidRPr="004B68CA">
        <w:rPr>
          <w:rFonts w:ascii="Times New Roman" w:hAnsi="Times New Roman"/>
          <w:szCs w:val="24"/>
        </w:rPr>
        <w:t>Excel</w:t>
      </w:r>
      <w:proofErr w:type="spellEnd"/>
      <w:r w:rsidRPr="004B68CA">
        <w:rPr>
          <w:rFonts w:ascii="Times New Roman" w:hAnsi="Times New Roman"/>
          <w:szCs w:val="24"/>
        </w:rPr>
        <w:t xml:space="preserve"> c расширением «</w:t>
      </w:r>
      <w:proofErr w:type="spellStart"/>
      <w:r w:rsidRPr="004B68CA">
        <w:rPr>
          <w:rFonts w:ascii="Times New Roman" w:hAnsi="Times New Roman"/>
          <w:szCs w:val="24"/>
        </w:rPr>
        <w:t>xls</w:t>
      </w:r>
      <w:proofErr w:type="spellEnd"/>
      <w:r w:rsidRPr="004B68CA">
        <w:rPr>
          <w:rFonts w:ascii="Times New Roman" w:hAnsi="Times New Roman"/>
          <w:szCs w:val="24"/>
        </w:rPr>
        <w:t>» или «</w:t>
      </w:r>
      <w:proofErr w:type="spellStart"/>
      <w:r w:rsidRPr="004B68CA">
        <w:rPr>
          <w:rFonts w:ascii="Times New Roman" w:hAnsi="Times New Roman"/>
          <w:szCs w:val="24"/>
        </w:rPr>
        <w:t>xlsx</w:t>
      </w:r>
      <w:proofErr w:type="spellEnd"/>
      <w:r w:rsidRPr="004B68CA">
        <w:rPr>
          <w:rFonts w:ascii="Times New Roman" w:hAnsi="Times New Roman"/>
          <w:szCs w:val="24"/>
        </w:rPr>
        <w:t>» или в формате «</w:t>
      </w:r>
      <w:proofErr w:type="spellStart"/>
      <w:r w:rsidRPr="004B68CA">
        <w:rPr>
          <w:rFonts w:ascii="Times New Roman" w:hAnsi="Times New Roman"/>
          <w:szCs w:val="24"/>
        </w:rPr>
        <w:t>pdf</w:t>
      </w:r>
      <w:proofErr w:type="spellEnd"/>
      <w:r w:rsidRPr="004B68CA">
        <w:rPr>
          <w:rFonts w:ascii="Times New Roman" w:hAnsi="Times New Roman"/>
          <w:szCs w:val="24"/>
        </w:rPr>
        <w:t xml:space="preserve">» и направляется с домена </w:t>
      </w:r>
      <w:proofErr w:type="spellStart"/>
      <w:r>
        <w:rPr>
          <w:rFonts w:ascii="Times New Roman" w:hAnsi="Times New Roman"/>
          <w:szCs w:val="24"/>
          <w:lang w:val="en-US"/>
        </w:rPr>
        <w:t>uk</w:t>
      </w:r>
      <w:proofErr w:type="spellEnd"/>
      <w:r w:rsidRPr="00D272C1">
        <w:rPr>
          <w:rFonts w:ascii="Times New Roman" w:hAnsi="Times New Roman"/>
          <w:szCs w:val="24"/>
        </w:rPr>
        <w:t>-</w:t>
      </w:r>
      <w:proofErr w:type="spellStart"/>
      <w:r>
        <w:rPr>
          <w:rFonts w:ascii="Times New Roman" w:hAnsi="Times New Roman"/>
          <w:szCs w:val="24"/>
          <w:lang w:val="en-US"/>
        </w:rPr>
        <w:t>finansist</w:t>
      </w:r>
      <w:proofErr w:type="spellEnd"/>
      <w:r w:rsidRPr="004B68CA">
        <w:rPr>
          <w:rFonts w:ascii="Times New Roman" w:hAnsi="Times New Roman"/>
          <w:szCs w:val="24"/>
        </w:rPr>
        <w:t>.</w:t>
      </w:r>
      <w:proofErr w:type="spellStart"/>
      <w:r w:rsidRPr="004B68CA">
        <w:rPr>
          <w:rFonts w:ascii="Times New Roman" w:hAnsi="Times New Roman"/>
          <w:szCs w:val="24"/>
        </w:rPr>
        <w:t>ru</w:t>
      </w:r>
      <w:proofErr w:type="spellEnd"/>
      <w:r w:rsidRPr="004B68CA">
        <w:rPr>
          <w:rFonts w:ascii="Times New Roman" w:hAnsi="Times New Roman"/>
          <w:szCs w:val="24"/>
        </w:rPr>
        <w:t xml:space="preserve">. При этом все риски, связанные с сохранностью полученных данных и защиты персональных данных на почтовом сервере, на котором Учредитель управления зарегистрировал указанный адрес электронной почты, в полном объеме ложится на Учредителя управления. </w:t>
      </w:r>
    </w:p>
    <w:p w:rsidR="00680E5F" w:rsidRPr="00BC093E" w:rsidRDefault="00680E5F" w:rsidP="00680E5F">
      <w:pPr>
        <w:pStyle w:val="a5"/>
        <w:widowControl w:val="0"/>
        <w:suppressAutoHyphens/>
        <w:spacing w:before="0" w:after="80"/>
        <w:rPr>
          <w:rFonts w:ascii="Times New Roman" w:hAnsi="Times New Roman"/>
          <w:szCs w:val="24"/>
        </w:rPr>
      </w:pPr>
      <w:r>
        <w:rPr>
          <w:rFonts w:ascii="Times New Roman" w:hAnsi="Times New Roman"/>
          <w:szCs w:val="24"/>
        </w:rPr>
        <w:t>6</w:t>
      </w:r>
      <w:r w:rsidRPr="00BC093E">
        <w:rPr>
          <w:rFonts w:ascii="Times New Roman" w:hAnsi="Times New Roman"/>
          <w:szCs w:val="24"/>
        </w:rPr>
        <w:t>. Управляющий считается исполнившим свою обязанность по предоставлению отчета Учредителю управления:</w:t>
      </w:r>
    </w:p>
    <w:p w:rsidR="00680E5F" w:rsidRDefault="00680E5F" w:rsidP="00680E5F">
      <w:pPr>
        <w:pStyle w:val="a5"/>
        <w:widowControl w:val="0"/>
        <w:numPr>
          <w:ilvl w:val="0"/>
          <w:numId w:val="1"/>
        </w:numPr>
        <w:tabs>
          <w:tab w:val="left" w:pos="1134"/>
        </w:tabs>
        <w:suppressAutoHyphens/>
        <w:spacing w:before="0" w:after="80"/>
        <w:ind w:left="0" w:firstLine="709"/>
        <w:rPr>
          <w:rFonts w:ascii="Times New Roman" w:hAnsi="Times New Roman"/>
          <w:szCs w:val="24"/>
        </w:rPr>
      </w:pPr>
      <w:r>
        <w:rPr>
          <w:rFonts w:ascii="Times New Roman" w:hAnsi="Times New Roman"/>
          <w:szCs w:val="24"/>
        </w:rPr>
        <w:t>П</w:t>
      </w:r>
      <w:r w:rsidRPr="004B68CA">
        <w:rPr>
          <w:rFonts w:ascii="Times New Roman" w:hAnsi="Times New Roman"/>
          <w:szCs w:val="24"/>
        </w:rPr>
        <w:t>ри отправке отчета Учредителю управления по электронной почте, обязанность Управляющего по предоставлению отчета считается исполненной в момент отправки отчета на адрес электронной почты, письменно указанный Учредителем управления</w:t>
      </w:r>
      <w:r>
        <w:rPr>
          <w:rFonts w:ascii="Times New Roman" w:hAnsi="Times New Roman"/>
          <w:szCs w:val="24"/>
        </w:rPr>
        <w:t xml:space="preserve"> </w:t>
      </w:r>
      <w:r w:rsidRPr="00B1367C">
        <w:rPr>
          <w:rFonts w:ascii="Times New Roman" w:hAnsi="Times New Roman"/>
          <w:szCs w:val="24"/>
        </w:rPr>
        <w:t xml:space="preserve">в Анкете клиента. Риск неполучения отчета по причине недостоверности </w:t>
      </w:r>
      <w:r w:rsidRPr="00B1367C">
        <w:rPr>
          <w:rFonts w:ascii="Times New Roman" w:hAnsi="Times New Roman"/>
          <w:szCs w:val="24"/>
        </w:rPr>
        <w:lastRenderedPageBreak/>
        <w:t>информации об электронном адресе несет Учредитель управления. Факт направления отчетности Учредителям управления подтверждается хранением исходящих сообщений с отчетностью на сервере Управляющего. В случае если сервер Учредителя Управления не принимает сообщение, то сообщение направляется снова. Момент получения Отчета Учредителем управления – дата входящего сообщения с отчетом. Учредитель управления обязуется проверять факт получения отчетности на электронную почту в течение срока предоставления отчетности по окончании отчетного периода не реже чем 1 (один) раз в 5 (пять) дней</w:t>
      </w:r>
      <w:r w:rsidRPr="003E28F2">
        <w:rPr>
          <w:rFonts w:ascii="Times New Roman" w:hAnsi="Times New Roman"/>
          <w:szCs w:val="24"/>
        </w:rPr>
        <w:t>;</w:t>
      </w:r>
    </w:p>
    <w:p w:rsidR="00680E5F" w:rsidRDefault="00680E5F" w:rsidP="00680E5F">
      <w:pPr>
        <w:pStyle w:val="a5"/>
        <w:widowControl w:val="0"/>
        <w:numPr>
          <w:ilvl w:val="0"/>
          <w:numId w:val="1"/>
        </w:numPr>
        <w:tabs>
          <w:tab w:val="left" w:pos="1134"/>
        </w:tabs>
        <w:suppressAutoHyphens/>
        <w:spacing w:before="0" w:after="80"/>
        <w:ind w:left="0" w:firstLine="709"/>
        <w:rPr>
          <w:rFonts w:ascii="Times New Roman" w:hAnsi="Times New Roman"/>
          <w:szCs w:val="24"/>
        </w:rPr>
      </w:pPr>
      <w:r>
        <w:rPr>
          <w:rFonts w:ascii="Times New Roman" w:hAnsi="Times New Roman"/>
          <w:szCs w:val="24"/>
        </w:rPr>
        <w:t xml:space="preserve">При размещении отчета </w:t>
      </w:r>
      <w:r w:rsidRPr="003E28F2">
        <w:rPr>
          <w:rFonts w:ascii="Times New Roman" w:hAnsi="Times New Roman"/>
          <w:szCs w:val="24"/>
        </w:rPr>
        <w:t xml:space="preserve">Учредителю управления </w:t>
      </w:r>
      <w:r>
        <w:rPr>
          <w:rFonts w:ascii="Times New Roman" w:hAnsi="Times New Roman"/>
          <w:szCs w:val="24"/>
        </w:rPr>
        <w:t>в личном кабинете</w:t>
      </w:r>
      <w:r w:rsidRPr="003E28F2">
        <w:rPr>
          <w:rFonts w:ascii="Times New Roman" w:hAnsi="Times New Roman"/>
          <w:szCs w:val="24"/>
        </w:rPr>
        <w:t xml:space="preserve">, расположенном на сайте Доверительного управляющего по адресу </w:t>
      </w:r>
      <w:hyperlink r:id="rId6" w:history="1">
        <w:r w:rsidRPr="0026581B">
          <w:rPr>
            <w:rStyle w:val="a8"/>
            <w:rFonts w:ascii="Times New Roman" w:hAnsi="Times New Roman"/>
            <w:szCs w:val="24"/>
          </w:rPr>
          <w:t>http://www.uk-finansist.ru</w:t>
        </w:r>
      </w:hyperlink>
      <w:r w:rsidRPr="004B68CA">
        <w:rPr>
          <w:rFonts w:ascii="Times New Roman" w:hAnsi="Times New Roman"/>
          <w:szCs w:val="24"/>
        </w:rPr>
        <w:t>.</w:t>
      </w:r>
    </w:p>
    <w:p w:rsidR="00680E5F" w:rsidRPr="00B1367C" w:rsidRDefault="00680E5F" w:rsidP="00680E5F">
      <w:pPr>
        <w:pStyle w:val="a5"/>
        <w:numPr>
          <w:ilvl w:val="0"/>
          <w:numId w:val="1"/>
        </w:numPr>
        <w:tabs>
          <w:tab w:val="left" w:pos="1134"/>
        </w:tabs>
        <w:spacing w:after="120"/>
        <w:ind w:left="0" w:firstLine="709"/>
        <w:rPr>
          <w:rFonts w:ascii="Times New Roman" w:hAnsi="Times New Roman"/>
          <w:szCs w:val="24"/>
        </w:rPr>
      </w:pPr>
      <w:r w:rsidRPr="00B1367C">
        <w:rPr>
          <w:rFonts w:ascii="Times New Roman" w:hAnsi="Times New Roman"/>
          <w:szCs w:val="24"/>
        </w:rPr>
        <w:t>При предоставлении отчета Учредителю управления или его представителю под роспись при передаче отчета</w:t>
      </w:r>
      <w:r>
        <w:rPr>
          <w:rFonts w:ascii="Times New Roman" w:hAnsi="Times New Roman"/>
          <w:szCs w:val="24"/>
        </w:rPr>
        <w:t>.</w:t>
      </w:r>
      <w:r w:rsidRPr="00602CC1">
        <w:rPr>
          <w:rFonts w:ascii="Times New Roman" w:hAnsi="Times New Roman"/>
          <w:szCs w:val="24"/>
        </w:rPr>
        <w:t xml:space="preserve"> </w:t>
      </w:r>
      <w:r>
        <w:rPr>
          <w:rFonts w:ascii="Times New Roman" w:hAnsi="Times New Roman"/>
          <w:szCs w:val="24"/>
        </w:rPr>
        <w:t>Д</w:t>
      </w:r>
      <w:r w:rsidRPr="004B68CA">
        <w:rPr>
          <w:rFonts w:ascii="Times New Roman" w:hAnsi="Times New Roman"/>
          <w:szCs w:val="24"/>
        </w:rPr>
        <w:t>атой получения Отчета считается дата вручения.</w:t>
      </w:r>
    </w:p>
    <w:p w:rsidR="00680E5F" w:rsidRPr="00602CC1" w:rsidRDefault="00680E5F" w:rsidP="00680E5F">
      <w:pPr>
        <w:pStyle w:val="a5"/>
        <w:numPr>
          <w:ilvl w:val="0"/>
          <w:numId w:val="1"/>
        </w:numPr>
        <w:tabs>
          <w:tab w:val="left" w:pos="1134"/>
        </w:tabs>
        <w:spacing w:before="0"/>
        <w:ind w:left="0" w:firstLine="709"/>
        <w:rPr>
          <w:rFonts w:ascii="Times New Roman" w:hAnsi="Times New Roman"/>
          <w:szCs w:val="24"/>
        </w:rPr>
      </w:pPr>
      <w:r w:rsidRPr="00602CC1">
        <w:rPr>
          <w:rFonts w:ascii="Times New Roman" w:hAnsi="Times New Roman"/>
          <w:szCs w:val="24"/>
        </w:rPr>
        <w:t>При направлении отчета Учредителю управления письмом Отчет считается отправленным в момент проставления отметки почтового отделения отправителя (Доверительного управляющего) и полученным в дату, указанную Учредителем управления в уведомлении/ квитанции о вручении. При направлении отчета Учредителю управления посредством почтовой связи, Управляющий использует почтовый адрес Учредителя управления, указанный в Анкете клиента. Риск неполучения отчетности в связи с не уведомлением Доверительного управляющего об изменении почтового адреса несет Учредитель управления.</w:t>
      </w:r>
    </w:p>
    <w:p w:rsidR="00680E5F" w:rsidRDefault="00680E5F" w:rsidP="00680E5F">
      <w:pPr>
        <w:pStyle w:val="a5"/>
        <w:tabs>
          <w:tab w:val="left" w:pos="1134"/>
        </w:tabs>
        <w:spacing w:before="0" w:after="80"/>
        <w:ind w:firstLine="709"/>
        <w:rPr>
          <w:rFonts w:ascii="Times New Roman" w:hAnsi="Times New Roman"/>
          <w:szCs w:val="24"/>
        </w:rPr>
      </w:pPr>
      <w:r w:rsidRPr="00B1367C">
        <w:rPr>
          <w:rFonts w:ascii="Times New Roman" w:hAnsi="Times New Roman"/>
          <w:szCs w:val="24"/>
        </w:rPr>
        <w:t>В случае</w:t>
      </w:r>
      <w:proofErr w:type="gramStart"/>
      <w:r w:rsidRPr="00B1367C">
        <w:rPr>
          <w:rFonts w:ascii="Times New Roman" w:hAnsi="Times New Roman"/>
          <w:szCs w:val="24"/>
        </w:rPr>
        <w:t>,</w:t>
      </w:r>
      <w:proofErr w:type="gramEnd"/>
      <w:r w:rsidRPr="00B1367C">
        <w:rPr>
          <w:rFonts w:ascii="Times New Roman" w:hAnsi="Times New Roman"/>
          <w:szCs w:val="24"/>
        </w:rPr>
        <w:t xml:space="preserve"> если отделение почтовой связи места назначения осуществляет возврат почтового отправления по обратному адресу в связи с истечением срока хранения или при отсутствии адресата по адресу, указанному Доверительным управляющим на почтовом отправлении в соответствии с Анкетой клиента, то Доверительный управляющий прекращает дальнейшее направление Учредителю управления отчетов на бумажном носителе посредством почтовой связи по указанному Учредителем управления адресу и осуществляет предоставление отчета Учредителю управления (или его представителю) под роспись только по месту нахождения Доверительного управляющего по дополнительному запросу Учредителя управления (или его представителя). При этом Доверительный управляющий считается исполнившей свою обязанность по предоставлению отчета Учредителю управления.</w:t>
      </w:r>
      <w:r>
        <w:rPr>
          <w:rFonts w:ascii="Times New Roman" w:hAnsi="Times New Roman"/>
          <w:szCs w:val="24"/>
        </w:rPr>
        <w:t xml:space="preserve"> </w:t>
      </w:r>
    </w:p>
    <w:p w:rsidR="00680E5F" w:rsidRDefault="00680E5F" w:rsidP="00680E5F">
      <w:pPr>
        <w:pStyle w:val="a5"/>
        <w:widowControl w:val="0"/>
        <w:suppressAutoHyphens/>
        <w:spacing w:after="120"/>
        <w:rPr>
          <w:rFonts w:ascii="Times New Roman" w:hAnsi="Times New Roman"/>
          <w:szCs w:val="24"/>
        </w:rPr>
      </w:pPr>
      <w:r>
        <w:rPr>
          <w:rFonts w:ascii="Times New Roman" w:hAnsi="Times New Roman"/>
          <w:szCs w:val="24"/>
        </w:rPr>
        <w:t xml:space="preserve">7. </w:t>
      </w:r>
      <w:r w:rsidRPr="00BC093E">
        <w:rPr>
          <w:rFonts w:ascii="Times New Roman" w:hAnsi="Times New Roman"/>
          <w:szCs w:val="24"/>
        </w:rPr>
        <w:t>Доверительный управляющий не вправе ограничивать права клиента, обусловливая возможность их реализации одобрением отчетности, а также иным образом побуждать клиента к одобрению отчетности против его воли.</w:t>
      </w:r>
    </w:p>
    <w:p w:rsidR="00680E5F" w:rsidRDefault="00680E5F" w:rsidP="00680E5F">
      <w:pPr>
        <w:pStyle w:val="a5"/>
        <w:widowControl w:val="0"/>
        <w:suppressAutoHyphens/>
        <w:spacing w:after="120"/>
        <w:rPr>
          <w:rFonts w:ascii="Times New Roman" w:hAnsi="Times New Roman"/>
          <w:szCs w:val="24"/>
        </w:rPr>
      </w:pPr>
      <w:r>
        <w:rPr>
          <w:rFonts w:ascii="Times New Roman" w:hAnsi="Times New Roman"/>
          <w:szCs w:val="24"/>
        </w:rPr>
        <w:t xml:space="preserve">8. </w:t>
      </w:r>
      <w:proofErr w:type="gramStart"/>
      <w:r w:rsidRPr="00602CC1">
        <w:rPr>
          <w:rFonts w:ascii="Times New Roman" w:hAnsi="Times New Roman"/>
          <w:szCs w:val="24"/>
        </w:rPr>
        <w:t xml:space="preserve">Отчетность, предусмотренная настоящим </w:t>
      </w:r>
      <w:r>
        <w:rPr>
          <w:rFonts w:ascii="Times New Roman" w:hAnsi="Times New Roman"/>
          <w:szCs w:val="24"/>
        </w:rPr>
        <w:t>Порядком</w:t>
      </w:r>
      <w:r w:rsidRPr="00602CC1">
        <w:rPr>
          <w:rFonts w:ascii="Times New Roman" w:hAnsi="Times New Roman"/>
          <w:szCs w:val="24"/>
        </w:rPr>
        <w:t xml:space="preserve">, считается принятой Учредителем управления, если по истечении 5 (Пяти) рабочих дней, следующих за днем предоставления Доверительным управляющим Учредителю управления соответствующего отчета, Доверительный управляющий не получил от Учредителя управления в письменной форме мотивированные замечания и возражения по предоставленной отчетности. </w:t>
      </w:r>
      <w:proofErr w:type="gramEnd"/>
    </w:p>
    <w:p w:rsidR="00680E5F" w:rsidRPr="00602CC1" w:rsidRDefault="00680E5F" w:rsidP="00680E5F">
      <w:pPr>
        <w:pStyle w:val="a5"/>
        <w:widowControl w:val="0"/>
        <w:suppressAutoHyphens/>
        <w:spacing w:after="120"/>
        <w:rPr>
          <w:rFonts w:ascii="Times New Roman" w:hAnsi="Times New Roman"/>
          <w:szCs w:val="24"/>
        </w:rPr>
      </w:pPr>
      <w:r>
        <w:rPr>
          <w:rFonts w:ascii="Times New Roman" w:hAnsi="Times New Roman"/>
          <w:szCs w:val="24"/>
        </w:rPr>
        <w:t xml:space="preserve">9. </w:t>
      </w:r>
      <w:r w:rsidRPr="00602CC1">
        <w:rPr>
          <w:rFonts w:ascii="Times New Roman" w:hAnsi="Times New Roman"/>
          <w:szCs w:val="24"/>
        </w:rPr>
        <w:t xml:space="preserve">В случае получения замечаний и возражений Учредителя управления к отчетности, Доверительный управляющий в срок не позднее 5 (Пяти) рабочих дней направляет Учредителю управление пояснения к отчетности. Если по истечении 3 (Трех) рабочих дней, следующих за днем передачи Доверительным управляющим пояснения, Доверительный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если Доверительный управляющий получил от Учредителя управления возражения к предоставленному пояснению, стороны принимают все меры, чтобы разрешить спор, в случае не достижения согласия Стороны решают спор </w:t>
      </w:r>
      <w:r w:rsidRPr="00602CC1">
        <w:rPr>
          <w:rFonts w:ascii="Times New Roman" w:hAnsi="Times New Roman"/>
          <w:szCs w:val="24"/>
        </w:rPr>
        <w:lastRenderedPageBreak/>
        <w:t xml:space="preserve">в соответствии с Договором и законодательством Российской Федерации. </w:t>
      </w:r>
    </w:p>
    <w:p w:rsidR="00680E5F" w:rsidRDefault="00680E5F" w:rsidP="00680E5F">
      <w:pPr>
        <w:pStyle w:val="a5"/>
        <w:widowControl w:val="0"/>
        <w:suppressAutoHyphens/>
        <w:spacing w:after="120"/>
        <w:rPr>
          <w:rFonts w:ascii="Times New Roman" w:hAnsi="Times New Roman"/>
          <w:szCs w:val="24"/>
        </w:rPr>
      </w:pPr>
      <w:r>
        <w:rPr>
          <w:rFonts w:ascii="Times New Roman" w:hAnsi="Times New Roman"/>
          <w:szCs w:val="24"/>
        </w:rPr>
        <w:t>10</w:t>
      </w:r>
      <w:r w:rsidRPr="00602CC1">
        <w:rPr>
          <w:rFonts w:ascii="Times New Roman" w:hAnsi="Times New Roman"/>
          <w:szCs w:val="24"/>
        </w:rPr>
        <w:t>. Принятие отчетности Учредителем управления может рассматриваться в случае спора как одобрение действий Доверительного управляющего и согласие с результатами, которые были отражены в принятой отчетности. Возражения Учредителя управления по прошедшим отчетным периодам не принимаются</w:t>
      </w:r>
      <w:r>
        <w:rPr>
          <w:rFonts w:ascii="Times New Roman" w:hAnsi="Times New Roman"/>
          <w:szCs w:val="24"/>
        </w:rPr>
        <w:t>.</w:t>
      </w:r>
    </w:p>
    <w:p w:rsidR="00680E5F" w:rsidRPr="00BC093E" w:rsidRDefault="00680E5F" w:rsidP="00680E5F">
      <w:pPr>
        <w:pStyle w:val="a5"/>
        <w:widowControl w:val="0"/>
        <w:suppressAutoHyphens/>
        <w:spacing w:before="0"/>
        <w:rPr>
          <w:rFonts w:ascii="Times New Roman" w:hAnsi="Times New Roman"/>
          <w:szCs w:val="24"/>
        </w:rPr>
      </w:pPr>
      <w:r>
        <w:rPr>
          <w:rFonts w:ascii="Times New Roman" w:hAnsi="Times New Roman"/>
          <w:szCs w:val="24"/>
        </w:rPr>
        <w:t>11</w:t>
      </w:r>
      <w:r w:rsidRPr="00BC093E">
        <w:rPr>
          <w:rFonts w:ascii="Times New Roman" w:hAnsi="Times New Roman"/>
          <w:szCs w:val="24"/>
        </w:rPr>
        <w:t>.</w:t>
      </w:r>
      <w:r>
        <w:rPr>
          <w:rFonts w:ascii="Times New Roman" w:hAnsi="Times New Roman"/>
          <w:szCs w:val="24"/>
        </w:rPr>
        <w:t xml:space="preserve"> </w:t>
      </w:r>
      <w:r w:rsidRPr="00BC093E">
        <w:rPr>
          <w:rFonts w:ascii="Times New Roman" w:hAnsi="Times New Roman"/>
          <w:szCs w:val="24"/>
        </w:rPr>
        <w:t xml:space="preserve">Отчетные документы за иные, более ранние отчетные периоды предоставляются Учредителям управления или лицам, ранее являвшимся таковыми, по их запросу в соответствии с Тарифами, установленными </w:t>
      </w:r>
      <w:r w:rsidRPr="005B24A0">
        <w:rPr>
          <w:rFonts w:ascii="Times New Roman" w:hAnsi="Times New Roman"/>
          <w:szCs w:val="24"/>
        </w:rPr>
        <w:t>Доверительн</w:t>
      </w:r>
      <w:r>
        <w:rPr>
          <w:rFonts w:ascii="Times New Roman" w:hAnsi="Times New Roman"/>
          <w:szCs w:val="24"/>
        </w:rPr>
        <w:t>ым</w:t>
      </w:r>
      <w:r w:rsidRPr="005B24A0">
        <w:rPr>
          <w:rFonts w:ascii="Times New Roman" w:hAnsi="Times New Roman"/>
          <w:szCs w:val="24"/>
        </w:rPr>
        <w:t xml:space="preserve"> </w:t>
      </w:r>
      <w:r w:rsidRPr="00BC093E">
        <w:rPr>
          <w:rFonts w:ascii="Times New Roman" w:hAnsi="Times New Roman"/>
          <w:szCs w:val="24"/>
        </w:rPr>
        <w:t>Управляющим.</w:t>
      </w:r>
    </w:p>
    <w:p w:rsidR="00680E5F" w:rsidRDefault="00680E5F" w:rsidP="00680E5F">
      <w:pPr>
        <w:pStyle w:val="a5"/>
        <w:widowControl w:val="0"/>
        <w:suppressAutoHyphens/>
        <w:spacing w:before="0"/>
        <w:rPr>
          <w:rFonts w:ascii="Times New Roman" w:hAnsi="Times New Roman"/>
          <w:szCs w:val="24"/>
        </w:rPr>
      </w:pPr>
      <w:r w:rsidRPr="00BC093E">
        <w:rPr>
          <w:rFonts w:ascii="Times New Roman" w:hAnsi="Times New Roman"/>
          <w:szCs w:val="24"/>
        </w:rPr>
        <w:t xml:space="preserve">В случае письменного запроса Учредителя управления, либо лица, ранее являвшегося таковым, </w:t>
      </w:r>
      <w:r>
        <w:rPr>
          <w:rFonts w:ascii="Times New Roman" w:hAnsi="Times New Roman"/>
          <w:szCs w:val="24"/>
        </w:rPr>
        <w:t xml:space="preserve">о предоставлении копии Отчета, </w:t>
      </w:r>
      <w:r w:rsidRPr="005B24A0">
        <w:rPr>
          <w:rFonts w:ascii="Times New Roman" w:hAnsi="Times New Roman"/>
          <w:szCs w:val="24"/>
        </w:rPr>
        <w:t>Доверительн</w:t>
      </w:r>
      <w:r>
        <w:rPr>
          <w:rFonts w:ascii="Times New Roman" w:hAnsi="Times New Roman"/>
          <w:szCs w:val="24"/>
        </w:rPr>
        <w:t>ый</w:t>
      </w:r>
      <w:r w:rsidRPr="005B24A0">
        <w:rPr>
          <w:rFonts w:ascii="Times New Roman" w:hAnsi="Times New Roman"/>
          <w:szCs w:val="24"/>
        </w:rPr>
        <w:t xml:space="preserve"> </w:t>
      </w:r>
      <w:r>
        <w:rPr>
          <w:rFonts w:ascii="Times New Roman" w:hAnsi="Times New Roman"/>
          <w:szCs w:val="24"/>
        </w:rPr>
        <w:t>у</w:t>
      </w:r>
      <w:r w:rsidRPr="00BC093E">
        <w:rPr>
          <w:rFonts w:ascii="Times New Roman" w:hAnsi="Times New Roman"/>
          <w:szCs w:val="24"/>
        </w:rPr>
        <w:t xml:space="preserve">правляющий в срок, не превышающий </w:t>
      </w:r>
      <w:r>
        <w:rPr>
          <w:rFonts w:ascii="Times New Roman" w:hAnsi="Times New Roman"/>
          <w:szCs w:val="24"/>
        </w:rPr>
        <w:t>10</w:t>
      </w:r>
      <w:r w:rsidRPr="00BC093E">
        <w:rPr>
          <w:rFonts w:ascii="Times New Roman" w:hAnsi="Times New Roman"/>
          <w:szCs w:val="24"/>
        </w:rPr>
        <w:t xml:space="preserve"> (</w:t>
      </w:r>
      <w:r>
        <w:rPr>
          <w:rFonts w:ascii="Times New Roman" w:hAnsi="Times New Roman"/>
          <w:szCs w:val="24"/>
        </w:rPr>
        <w:t>Десяти</w:t>
      </w:r>
      <w:r w:rsidRPr="00BC093E">
        <w:rPr>
          <w:rFonts w:ascii="Times New Roman" w:hAnsi="Times New Roman"/>
          <w:szCs w:val="24"/>
        </w:rPr>
        <w:t>) рабочих дней с</w:t>
      </w:r>
      <w:r>
        <w:rPr>
          <w:rFonts w:ascii="Times New Roman" w:hAnsi="Times New Roman"/>
          <w:szCs w:val="24"/>
        </w:rPr>
        <w:t>о дня</w:t>
      </w:r>
      <w:r w:rsidRPr="00BC093E">
        <w:rPr>
          <w:rFonts w:ascii="Times New Roman" w:hAnsi="Times New Roman"/>
          <w:szCs w:val="24"/>
        </w:rPr>
        <w:t xml:space="preserve"> получения запроса, предоставляет запрашиваемые копии Отчетов путем вручения непосредственно в офисе Управляющего, либо посредством почтовой связи на адрес, указанный в запросе.</w:t>
      </w:r>
    </w:p>
    <w:p w:rsidR="00680E5F" w:rsidRDefault="00680E5F" w:rsidP="00680E5F">
      <w:pPr>
        <w:pStyle w:val="a5"/>
        <w:spacing w:before="0"/>
        <w:rPr>
          <w:rFonts w:ascii="Times New Roman" w:hAnsi="Times New Roman"/>
          <w:szCs w:val="24"/>
        </w:rPr>
      </w:pPr>
      <w:r w:rsidRPr="00602853">
        <w:rPr>
          <w:rFonts w:ascii="Times New Roman" w:hAnsi="Times New Roman"/>
          <w:szCs w:val="24"/>
        </w:rPr>
        <w:t>В случае предоставления копий отчетов на бумажном носителе Доверительный управляющий имеет право взимать плату за изготовление копии в размере, не превышающем сумму расходов на ее изготовление.</w:t>
      </w:r>
    </w:p>
    <w:p w:rsidR="00680E5F" w:rsidRPr="00C439B7" w:rsidRDefault="00680E5F" w:rsidP="00680E5F">
      <w:pPr>
        <w:pStyle w:val="a5"/>
        <w:rPr>
          <w:rFonts w:ascii="Times New Roman" w:hAnsi="Times New Roman"/>
          <w:szCs w:val="24"/>
        </w:rPr>
      </w:pPr>
      <w:r w:rsidRPr="00C439B7">
        <w:rPr>
          <w:rFonts w:ascii="Times New Roman" w:hAnsi="Times New Roman"/>
          <w:szCs w:val="24"/>
          <w:u w:val="single"/>
        </w:rPr>
        <w:t>По письменному запросу</w:t>
      </w:r>
      <w:r w:rsidRPr="00C439B7">
        <w:rPr>
          <w:rFonts w:ascii="Times New Roman" w:hAnsi="Times New Roman"/>
          <w:szCs w:val="24"/>
        </w:rPr>
        <w:t xml:space="preserve"> Учредителя управления Доверительный управляющий обязан в срок, не превышающий 10 (Десять) рабочих дней со дня получения запроса, предоставить Учредителю управления информацию об инвестиционном портфеле Учредителя управления, его стоимости, а также о сделках, совершенных за счет этого инвестиционного портфеля. Такая информация предоставляется на дату, указанную в запросе Учредителя управления, а если дата не указана - на дату получения запроса Доверительным управляющим. В случае предоставления копий отчетов на бумажном носителе Доверительный управляющий имеет право взимать плату за изготовление копии в размере, не превышающем сумму расходов на ее изготовление плюс почтовые расходы.</w:t>
      </w:r>
    </w:p>
    <w:p w:rsidR="00680E5F" w:rsidRPr="00C439B7" w:rsidRDefault="00680E5F" w:rsidP="00680E5F">
      <w:pPr>
        <w:pStyle w:val="a5"/>
        <w:rPr>
          <w:rFonts w:ascii="Times New Roman" w:hAnsi="Times New Roman"/>
          <w:szCs w:val="24"/>
        </w:rPr>
      </w:pPr>
      <w:r w:rsidRPr="00C439B7">
        <w:rPr>
          <w:rFonts w:ascii="Times New Roman" w:hAnsi="Times New Roman"/>
          <w:szCs w:val="24"/>
        </w:rPr>
        <w:t>Информация о сделках, совершенных за счет имущества Учредителя управления, предоставляется в объеме и за период, указанный в запросе Учредителя управления. Требования настоящего пункта не распространяются на информацию, содержащуюся в документах и записях, в отношении которых истек срок хранения, предусмотренный законодательством.</w:t>
      </w:r>
    </w:p>
    <w:p w:rsidR="00680E5F" w:rsidRPr="00C439B7" w:rsidRDefault="00680E5F" w:rsidP="00680E5F">
      <w:pPr>
        <w:pStyle w:val="a5"/>
        <w:rPr>
          <w:rFonts w:ascii="Times New Roman" w:hAnsi="Times New Roman"/>
          <w:szCs w:val="24"/>
        </w:rPr>
      </w:pPr>
      <w:r w:rsidRPr="00C439B7">
        <w:rPr>
          <w:rFonts w:ascii="Times New Roman" w:hAnsi="Times New Roman"/>
          <w:szCs w:val="24"/>
        </w:rPr>
        <w:t xml:space="preserve">В случае </w:t>
      </w:r>
      <w:r w:rsidRPr="00C439B7">
        <w:rPr>
          <w:rFonts w:ascii="Times New Roman" w:hAnsi="Times New Roman"/>
          <w:szCs w:val="24"/>
          <w:u w:val="single"/>
        </w:rPr>
        <w:t>прекращения</w:t>
      </w:r>
      <w:r w:rsidRPr="00C439B7">
        <w:rPr>
          <w:rFonts w:ascii="Times New Roman" w:hAnsi="Times New Roman"/>
          <w:szCs w:val="24"/>
        </w:rPr>
        <w:t xml:space="preserve"> договора доверительного управления Доверительный управляющий предоставляет Учредителю управления Отчет </w:t>
      </w:r>
      <w:proofErr w:type="gramStart"/>
      <w:r w:rsidRPr="00C439B7">
        <w:rPr>
          <w:rFonts w:ascii="Times New Roman" w:hAnsi="Times New Roman"/>
          <w:szCs w:val="24"/>
        </w:rPr>
        <w:t>о деятельности управляющего до истечения отчетного периода по день расторжения Договора за Фактический срок действия договора в рамках</w:t>
      </w:r>
      <w:proofErr w:type="gramEnd"/>
      <w:r w:rsidRPr="00C439B7">
        <w:rPr>
          <w:rFonts w:ascii="Times New Roman" w:hAnsi="Times New Roman"/>
          <w:szCs w:val="24"/>
        </w:rPr>
        <w:t xml:space="preserve">  Отчетного периода. </w:t>
      </w:r>
    </w:p>
    <w:p w:rsidR="00680E5F" w:rsidRPr="00C439B7" w:rsidRDefault="00680E5F" w:rsidP="00680E5F">
      <w:pPr>
        <w:pStyle w:val="a5"/>
        <w:rPr>
          <w:rFonts w:ascii="Times New Roman" w:hAnsi="Times New Roman"/>
          <w:szCs w:val="24"/>
        </w:rPr>
      </w:pPr>
      <w:r w:rsidRPr="00C439B7">
        <w:rPr>
          <w:rFonts w:ascii="Times New Roman" w:hAnsi="Times New Roman"/>
          <w:szCs w:val="24"/>
        </w:rPr>
        <w:t xml:space="preserve">В отношении </w:t>
      </w:r>
      <w:r w:rsidRPr="00C439B7">
        <w:rPr>
          <w:rFonts w:ascii="Times New Roman" w:hAnsi="Times New Roman"/>
          <w:szCs w:val="24"/>
          <w:u w:val="single"/>
        </w:rPr>
        <w:t xml:space="preserve">прекращенных </w:t>
      </w:r>
      <w:r w:rsidRPr="00C439B7">
        <w:rPr>
          <w:rFonts w:ascii="Times New Roman" w:hAnsi="Times New Roman"/>
          <w:szCs w:val="24"/>
        </w:rPr>
        <w:t>договоров доверительного управления Доверительный управляющий представляет лицу, с которым прекращен такой договор, по его письменному запросу информацию в отношении его инвестиционного портфеля, если срок хранения такой информации, предусмотренный законодательно, не истек.</w:t>
      </w:r>
    </w:p>
    <w:p w:rsidR="00680E5F" w:rsidRPr="00C439B7" w:rsidRDefault="00680E5F" w:rsidP="00680E5F">
      <w:pPr>
        <w:pStyle w:val="a5"/>
        <w:rPr>
          <w:rFonts w:ascii="Times New Roman" w:hAnsi="Times New Roman"/>
          <w:szCs w:val="24"/>
        </w:rPr>
      </w:pPr>
      <w:r w:rsidRPr="00C439B7">
        <w:rPr>
          <w:rFonts w:ascii="Times New Roman" w:hAnsi="Times New Roman"/>
          <w:szCs w:val="24"/>
        </w:rPr>
        <w:t>При формировании данных Отчета, предоставляемого в копии, учитываются все требования законодательства о рынке ценных бумаг, нормативно – правовых актов с учетом их действия на момент формирования Отчета в прошлом периоде.</w:t>
      </w:r>
    </w:p>
    <w:p w:rsidR="00680E5F" w:rsidRPr="00BC093E" w:rsidRDefault="00680E5F" w:rsidP="00680E5F">
      <w:pPr>
        <w:pStyle w:val="a5"/>
        <w:widowControl w:val="0"/>
        <w:suppressAutoHyphens/>
        <w:rPr>
          <w:rFonts w:ascii="Times New Roman" w:hAnsi="Times New Roman"/>
          <w:szCs w:val="24"/>
        </w:rPr>
      </w:pPr>
      <w:r w:rsidRPr="00BC093E">
        <w:rPr>
          <w:rFonts w:ascii="Times New Roman" w:hAnsi="Times New Roman"/>
          <w:szCs w:val="24"/>
        </w:rPr>
        <w:t>1</w:t>
      </w:r>
      <w:r>
        <w:rPr>
          <w:rFonts w:ascii="Times New Roman" w:hAnsi="Times New Roman"/>
          <w:szCs w:val="24"/>
        </w:rPr>
        <w:t>2</w:t>
      </w:r>
      <w:r w:rsidRPr="00BC093E">
        <w:rPr>
          <w:rFonts w:ascii="Times New Roman" w:hAnsi="Times New Roman"/>
          <w:szCs w:val="24"/>
        </w:rPr>
        <w:t xml:space="preserve">. </w:t>
      </w:r>
      <w:r>
        <w:rPr>
          <w:rFonts w:ascii="Times New Roman" w:hAnsi="Times New Roman"/>
          <w:szCs w:val="24"/>
        </w:rPr>
        <w:t>Доверительный у</w:t>
      </w:r>
      <w:r w:rsidRPr="00BC093E">
        <w:rPr>
          <w:rFonts w:ascii="Times New Roman" w:hAnsi="Times New Roman"/>
          <w:szCs w:val="24"/>
        </w:rPr>
        <w:t>правляющий хранит отчетность, копии предоставленной Учредителю управления отчетности, а также поступившие от Учредителя управления возражения и ответы на них, в течение 5 (пяти) лет, если иное не установлено нормативными правовыми актами Российской Федерации.</w:t>
      </w:r>
    </w:p>
    <w:p w:rsidR="00680E5F" w:rsidRDefault="00680E5F" w:rsidP="00680E5F">
      <w:pPr>
        <w:pStyle w:val="a5"/>
        <w:widowControl w:val="0"/>
        <w:suppressAutoHyphens/>
      </w:pPr>
      <w:r w:rsidRPr="00BC093E">
        <w:rPr>
          <w:rFonts w:ascii="Times New Roman" w:hAnsi="Times New Roman"/>
          <w:szCs w:val="24"/>
        </w:rPr>
        <w:t>1</w:t>
      </w:r>
      <w:r>
        <w:rPr>
          <w:rFonts w:ascii="Times New Roman" w:hAnsi="Times New Roman"/>
          <w:szCs w:val="24"/>
        </w:rPr>
        <w:t>3</w:t>
      </w:r>
      <w:r w:rsidRPr="00BC093E">
        <w:rPr>
          <w:rFonts w:ascii="Times New Roman" w:hAnsi="Times New Roman"/>
          <w:szCs w:val="24"/>
        </w:rPr>
        <w:t xml:space="preserve">. </w:t>
      </w:r>
      <w:r>
        <w:rPr>
          <w:rFonts w:ascii="Times New Roman" w:hAnsi="Times New Roman"/>
          <w:szCs w:val="24"/>
        </w:rPr>
        <w:t>И</w:t>
      </w:r>
      <w:r w:rsidRPr="00BC093E">
        <w:rPr>
          <w:rFonts w:ascii="Times New Roman" w:hAnsi="Times New Roman"/>
          <w:szCs w:val="24"/>
        </w:rPr>
        <w:t xml:space="preserve">зменения </w:t>
      </w:r>
      <w:r>
        <w:rPr>
          <w:rFonts w:ascii="Times New Roman" w:hAnsi="Times New Roman"/>
          <w:szCs w:val="24"/>
        </w:rPr>
        <w:t>и дополнения в настоящий Порядок</w:t>
      </w:r>
      <w:r w:rsidRPr="005B24A0">
        <w:rPr>
          <w:rFonts w:ascii="Times New Roman" w:hAnsi="Times New Roman"/>
          <w:szCs w:val="24"/>
        </w:rPr>
        <w:t xml:space="preserve"> </w:t>
      </w:r>
      <w:r w:rsidRPr="00560002">
        <w:rPr>
          <w:rFonts w:ascii="Times New Roman" w:hAnsi="Times New Roman"/>
          <w:szCs w:val="24"/>
        </w:rPr>
        <w:t>вносятся</w:t>
      </w:r>
      <w:r>
        <w:rPr>
          <w:rFonts w:ascii="Times New Roman" w:hAnsi="Times New Roman"/>
          <w:szCs w:val="24"/>
        </w:rPr>
        <w:t xml:space="preserve"> путем утверждения приказом генерального директора</w:t>
      </w:r>
      <w:r w:rsidRPr="00BC093E">
        <w:rPr>
          <w:rFonts w:ascii="Times New Roman" w:hAnsi="Times New Roman"/>
          <w:szCs w:val="24"/>
        </w:rPr>
        <w:t xml:space="preserve">. </w:t>
      </w:r>
    </w:p>
    <w:p w:rsidR="00936DAB" w:rsidRDefault="00936DAB">
      <w:bookmarkStart w:id="0" w:name="_GoBack"/>
      <w:bookmarkEnd w:id="0"/>
    </w:p>
    <w:sectPr w:rsidR="00936DAB" w:rsidSect="00894D58">
      <w:footerReference w:type="default" r:id="rId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987"/>
      <w:docPartObj>
        <w:docPartGallery w:val="Page Numbers (Bottom of Page)"/>
        <w:docPartUnique/>
      </w:docPartObj>
    </w:sdtPr>
    <w:sdtEndPr/>
    <w:sdtContent>
      <w:p w:rsidR="00651A61" w:rsidRDefault="00680E5F">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651A61" w:rsidRDefault="00680E5F">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3886"/>
    <w:multiLevelType w:val="hybridMultilevel"/>
    <w:tmpl w:val="4168C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5F"/>
    <w:rsid w:val="00680E5F"/>
    <w:rsid w:val="0093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0E5F"/>
    <w:pPr>
      <w:keepLines/>
      <w:spacing w:before="120"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680E5F"/>
    <w:rPr>
      <w:rFonts w:ascii="Times New Roman" w:eastAsia="Times New Roman" w:hAnsi="Times New Roman" w:cs="Times New Roman"/>
      <w:sz w:val="20"/>
      <w:szCs w:val="20"/>
      <w:lang w:eastAsia="ru-RU"/>
    </w:rPr>
  </w:style>
  <w:style w:type="paragraph" w:customStyle="1" w:styleId="a5">
    <w:name w:val="Обычный текст с отступом"/>
    <w:basedOn w:val="a"/>
    <w:rsid w:val="00680E5F"/>
    <w:pPr>
      <w:spacing w:before="120" w:after="0" w:line="240" w:lineRule="auto"/>
      <w:ind w:firstLine="720"/>
      <w:jc w:val="both"/>
    </w:pPr>
    <w:rPr>
      <w:rFonts w:ascii="Courier New" w:eastAsia="Times New Roman" w:hAnsi="Courier New" w:cs="Times New Roman"/>
      <w:sz w:val="24"/>
      <w:szCs w:val="20"/>
    </w:rPr>
  </w:style>
  <w:style w:type="paragraph" w:styleId="a6">
    <w:name w:val="footer"/>
    <w:basedOn w:val="a"/>
    <w:link w:val="a7"/>
    <w:uiPriority w:val="99"/>
    <w:unhideWhenUsed/>
    <w:rsid w:val="00680E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E5F"/>
    <w:rPr>
      <w:rFonts w:eastAsiaTheme="minorEastAsia"/>
      <w:lang w:eastAsia="ru-RU"/>
    </w:rPr>
  </w:style>
  <w:style w:type="character" w:styleId="a8">
    <w:name w:val="Hyperlink"/>
    <w:basedOn w:val="a0"/>
    <w:uiPriority w:val="99"/>
    <w:unhideWhenUsed/>
    <w:rsid w:val="00680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0E5F"/>
    <w:pPr>
      <w:keepLines/>
      <w:spacing w:before="120"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680E5F"/>
    <w:rPr>
      <w:rFonts w:ascii="Times New Roman" w:eastAsia="Times New Roman" w:hAnsi="Times New Roman" w:cs="Times New Roman"/>
      <w:sz w:val="20"/>
      <w:szCs w:val="20"/>
      <w:lang w:eastAsia="ru-RU"/>
    </w:rPr>
  </w:style>
  <w:style w:type="paragraph" w:customStyle="1" w:styleId="a5">
    <w:name w:val="Обычный текст с отступом"/>
    <w:basedOn w:val="a"/>
    <w:rsid w:val="00680E5F"/>
    <w:pPr>
      <w:spacing w:before="120" w:after="0" w:line="240" w:lineRule="auto"/>
      <w:ind w:firstLine="720"/>
      <w:jc w:val="both"/>
    </w:pPr>
    <w:rPr>
      <w:rFonts w:ascii="Courier New" w:eastAsia="Times New Roman" w:hAnsi="Courier New" w:cs="Times New Roman"/>
      <w:sz w:val="24"/>
      <w:szCs w:val="20"/>
    </w:rPr>
  </w:style>
  <w:style w:type="paragraph" w:styleId="a6">
    <w:name w:val="footer"/>
    <w:basedOn w:val="a"/>
    <w:link w:val="a7"/>
    <w:uiPriority w:val="99"/>
    <w:unhideWhenUsed/>
    <w:rsid w:val="00680E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E5F"/>
    <w:rPr>
      <w:rFonts w:eastAsiaTheme="minorEastAsia"/>
      <w:lang w:eastAsia="ru-RU"/>
    </w:rPr>
  </w:style>
  <w:style w:type="character" w:styleId="a8">
    <w:name w:val="Hyperlink"/>
    <w:basedOn w:val="a0"/>
    <w:uiPriority w:val="99"/>
    <w:unhideWhenUsed/>
    <w:rsid w:val="00680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finans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2018-12-14T11:23:00Z</dcterms:created>
  <dcterms:modified xsi:type="dcterms:W3CDTF">2018-12-14T11:23:00Z</dcterms:modified>
</cp:coreProperties>
</file>